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F756D" w14:textId="52F09FAC" w:rsidR="007C2FEE" w:rsidRPr="00EE1FE3" w:rsidRDefault="006D1201" w:rsidP="007C2FEE">
      <w:pPr>
        <w:pStyle w:val="Head"/>
        <w:rPr>
          <w:lang w:val="en-US"/>
        </w:rPr>
      </w:pPr>
      <w:r>
        <w:rPr>
          <w:lang w:val="pt-BR"/>
        </w:rPr>
        <w:t xml:space="preserve">Wirtgen │ Rápida reabilitação de estradas rurais na Sicília – a fresadora grande W 210 Fi também opera em terrenos estreitos </w:t>
      </w:r>
    </w:p>
    <w:p w14:paraId="34A89D42" w14:textId="02233A34" w:rsidR="007C2FEE" w:rsidRPr="00EE1FE3" w:rsidRDefault="006D1201" w:rsidP="007C2FEE">
      <w:pPr>
        <w:pStyle w:val="Subhead"/>
        <w:rPr>
          <w:lang w:val="en-US"/>
        </w:rPr>
      </w:pPr>
      <w:r>
        <w:rPr>
          <w:bCs/>
          <w:iCs w:val="0"/>
          <w:lang w:val="pt-BR"/>
        </w:rPr>
        <w:t>O Mill Assist e o funcionamento automático garantem que o trabalho seja realizado rapidamente.</w:t>
      </w:r>
    </w:p>
    <w:p w14:paraId="43A5AB78" w14:textId="12480D90" w:rsidR="007C2FEE" w:rsidRPr="00EE1FE3" w:rsidRDefault="006D1201" w:rsidP="007C2FEE">
      <w:pPr>
        <w:pStyle w:val="Teaser"/>
        <w:rPr>
          <w:lang w:val="en-US"/>
        </w:rPr>
      </w:pPr>
      <w:r>
        <w:rPr>
          <w:bCs/>
          <w:lang w:val="pt-BR"/>
        </w:rPr>
        <w:t>A paisagem é pitoresca, e o terreno montanhoso é entrecortado por curvas estreitas. Mas assim que as estradas precisam ser reabilitadas, o cenário onírico siciliano tem que enfrentar desafios. A logística da obra e a seleção de máquinas devem ser planejadas com bom senso, de modo que o fluxo de tráfego possa ser mantido. A empresa responsável pela obra optou pela fresadora grande W 210 Fi para fresar toda a superfície da estrada em duas ou três vias de fresagem.</w:t>
      </w:r>
    </w:p>
    <w:p w14:paraId="074FF9E2" w14:textId="713D1278" w:rsidR="007C2FEE" w:rsidRPr="00EE1FE3" w:rsidRDefault="006D1201" w:rsidP="007C2FEE">
      <w:pPr>
        <w:pStyle w:val="Standardabsatz"/>
        <w:rPr>
          <w:lang w:val="pt-BR"/>
        </w:rPr>
      </w:pPr>
      <w:r>
        <w:rPr>
          <w:lang w:val="pt-BR"/>
        </w:rPr>
        <w:t xml:space="preserve">Os trechos individuais de construção tinham entre 50 e 500 m de comprimento. Uma fresadora é movida várias vezes ao dia em projetos de reabilitação desse tipo e percorre as vias entre trechos de construção em partes sobre as próprias rodas. A grande vantagem da engenharia da nova Série F: Mesmo em trechos curtos, a máquina fornece o padrão de fresagem desejado com o primeiro corte. </w:t>
      </w:r>
    </w:p>
    <w:p w14:paraId="22320BAD" w14:textId="44E72FE1" w:rsidR="007C2FEE" w:rsidRPr="00EE1FE3" w:rsidRDefault="00533286" w:rsidP="00BC1961">
      <w:pPr>
        <w:pStyle w:val="Absatzberschrift"/>
        <w:rPr>
          <w:lang w:val="en-US"/>
        </w:rPr>
      </w:pPr>
      <w:r>
        <w:rPr>
          <w:bCs/>
          <w:lang w:val="pt-BR"/>
        </w:rPr>
        <w:t xml:space="preserve">Qualidade de fresagem consistente </w:t>
      </w:r>
    </w:p>
    <w:p w14:paraId="74F6A4A4" w14:textId="1B08D813" w:rsidR="007C2FEE" w:rsidRPr="00EE1FE3" w:rsidRDefault="006D1201" w:rsidP="007C2FEE">
      <w:pPr>
        <w:pStyle w:val="Standardabsatz"/>
        <w:rPr>
          <w:lang w:val="en-US"/>
        </w:rPr>
      </w:pPr>
      <w:r>
        <w:rPr>
          <w:lang w:val="pt-BR"/>
        </w:rPr>
        <w:t xml:space="preserve">“Trabalho com máquinas Wirtgen há muito tempo, inclusive com fresadoras desse tamanho. Devo dizer que as inovações da Série F realmente me impressionaram”, conta Roberto Prainito, proprietário da empresa construtora Sicilstrade. O sistema de assistência Mill Assist monitora a qualidade de fresagem e produz uma superfície ideal desde o primeiro metro do corte. Em cada trecho, seja de 50 m de comprimento a uma profundidade de fresagem de 3 cm ou 500 m de comprimento a uma profundidade de fresagem de 5 cm, o resultado é o mesmo. O operador pode se concentrar totalmente no carregamento e na manutenção da via de fresagem. Isso permitiu que os trechos individuais fossem fresados com rapidez e mais trechos fossem concluídos por dia. </w:t>
      </w:r>
    </w:p>
    <w:p w14:paraId="528C4A5A" w14:textId="7C3C6CFF" w:rsidR="007C2FEE" w:rsidRPr="00EE1FE3" w:rsidRDefault="006D1201" w:rsidP="007C2FEE">
      <w:pPr>
        <w:pStyle w:val="Standardabsatz"/>
        <w:rPr>
          <w:lang w:val="pt-BR"/>
        </w:rPr>
      </w:pPr>
      <w:r>
        <w:rPr>
          <w:lang w:val="pt-BR"/>
        </w:rPr>
        <w:t xml:space="preserve">Graças à alta manobrabilidade da máquina e à grande capacidade de carregamento e flexibilidade, a operação nas estradas sinuosas não foi um problema. Uma boa equipe de canteiro de obras da Sicilstrade estava pronta para preencher os trechos atrás da máquina. Tirando o asfalto velho e colocando o novo em apenas poucas horas, sem grandes bloqueios na estrada. “Aqui estamos apenas em passagens menores, e a máquina causa uma ótima impressão. “Mal posso esperar para ver do que ela é capaz de fazer em uma obra grande”, diz Prainito. </w:t>
      </w:r>
    </w:p>
    <w:p w14:paraId="6B0D4E7C" w14:textId="64286510" w:rsidR="007C2FEE" w:rsidRPr="00EE1FE3" w:rsidRDefault="003D4D79" w:rsidP="007C2FEE">
      <w:pPr>
        <w:pStyle w:val="Teaserhead"/>
        <w:rPr>
          <w:lang w:val="pt-BR"/>
        </w:rPr>
      </w:pPr>
      <w:r>
        <w:rPr>
          <w:bCs/>
          <w:lang w:val="pt-BR"/>
        </w:rPr>
        <w:t xml:space="preserve">Funções automáticas poupam tempo </w:t>
      </w:r>
    </w:p>
    <w:p w14:paraId="7888EB8C" w14:textId="5EE87C22" w:rsidR="007C2FEE" w:rsidRPr="00EE1FE3" w:rsidRDefault="006D1201" w:rsidP="007C2FEE">
      <w:pPr>
        <w:pStyle w:val="Standardabsatz"/>
        <w:rPr>
          <w:lang w:val="en-US"/>
        </w:rPr>
      </w:pPr>
      <w:r>
        <w:rPr>
          <w:lang w:val="pt-BR"/>
        </w:rPr>
        <w:t xml:space="preserve">Diferentes funções automáticas, como o auxílio para mudar para uma segunda pista ou o rastreamento automático da correia de descarga, melhoraram e aceleraram significativamente os trabalhos do canteiro de obras no local. As opções de memorização de profundidades de fresagem e a função de posicionamento automático em conjunto com o Mill Assist também simplificaram a fresagem de seções de construção de diferentes tamanhos. </w:t>
      </w:r>
    </w:p>
    <w:p w14:paraId="64ABBB85" w14:textId="11AA794A" w:rsidR="007C2FEE" w:rsidRPr="00EE1FE3" w:rsidRDefault="007C2FEE" w:rsidP="00BC487A">
      <w:pPr>
        <w:rPr>
          <w:b/>
          <w:bCs/>
          <w:sz w:val="22"/>
          <w:szCs w:val="22"/>
          <w:lang w:val="en-US"/>
        </w:rPr>
      </w:pPr>
      <w:r>
        <w:rPr>
          <w:b/>
          <w:bCs/>
          <w:sz w:val="22"/>
          <w:szCs w:val="22"/>
          <w:lang w:val="pt-BR"/>
        </w:rPr>
        <w:lastRenderedPageBreak/>
        <w:t>Fotos:</w:t>
      </w:r>
    </w:p>
    <w:p w14:paraId="06345839" w14:textId="77777777" w:rsidR="00BC487A" w:rsidRPr="00EE1FE3" w:rsidRDefault="00BC487A" w:rsidP="00BC487A">
      <w:pPr>
        <w:rPr>
          <w:rFonts w:eastAsiaTheme="minorHAnsi" w:cstheme="minorBidi"/>
          <w:b/>
          <w:sz w:val="22"/>
          <w:szCs w:val="24"/>
          <w:lang w:val="en-US"/>
        </w:rPr>
      </w:pPr>
    </w:p>
    <w:p w14:paraId="5BFBF390" w14:textId="21E83A6F" w:rsidR="007C2FEE" w:rsidRPr="00EE1FE3" w:rsidRDefault="007C2FEE" w:rsidP="00BA7BC5">
      <w:pPr>
        <w:pStyle w:val="BUbold"/>
        <w:rPr>
          <w:b w:val="0"/>
          <w:bCs/>
          <w:lang w:val="en-US"/>
        </w:rPr>
      </w:pPr>
      <w:r>
        <w:rPr>
          <w:b w:val="0"/>
          <w:noProof/>
          <w:lang w:val="pt-BR"/>
        </w:rPr>
        <w:drawing>
          <wp:inline distT="0" distB="0" distL="0" distR="0" wp14:anchorId="622CC7EE" wp14:editId="3DB2D8FF">
            <wp:extent cx="2415478" cy="1811974"/>
            <wp:effectExtent l="0" t="0" r="4445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478" cy="18119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pt-BR"/>
        </w:rPr>
        <w:tab/>
      </w:r>
      <w:r>
        <w:rPr>
          <w:b w:val="0"/>
          <w:noProof/>
          <w:lang w:val="pt-BR"/>
        </w:rPr>
        <w:drawing>
          <wp:inline distT="0" distB="0" distL="0" distR="0" wp14:anchorId="7E632CF5" wp14:editId="4C2C733A">
            <wp:extent cx="2702976" cy="1801984"/>
            <wp:effectExtent l="0" t="0" r="2540" b="8255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2976" cy="1801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pt-BR"/>
        </w:rPr>
        <w:br/>
      </w:r>
      <w:r>
        <w:rPr>
          <w:bCs/>
          <w:lang w:val="pt-BR"/>
        </w:rPr>
        <w:t>W_photo_W210Fi_00248</w:t>
      </w:r>
      <w:r>
        <w:rPr>
          <w:bCs/>
          <w:lang w:val="pt-BR"/>
        </w:rPr>
        <w:tab/>
      </w:r>
      <w:r>
        <w:rPr>
          <w:bCs/>
          <w:lang w:val="pt-BR"/>
        </w:rPr>
        <w:tab/>
        <w:t>W_photo_W210Fi_00235</w:t>
      </w:r>
      <w:r>
        <w:rPr>
          <w:b w:val="0"/>
          <w:lang w:val="pt-BR"/>
        </w:rPr>
        <w:br/>
        <w:t xml:space="preserve">As tarefas clássicas de fresagem e enchimento são realizadas rapidamente com a W 210 Fi, mesmo em curvas apertadas. </w:t>
      </w:r>
    </w:p>
    <w:p w14:paraId="10AF8B22" w14:textId="77777777" w:rsidR="000D357E" w:rsidRPr="00EE1FE3" w:rsidRDefault="000D357E" w:rsidP="000D357E">
      <w:pPr>
        <w:pStyle w:val="BUnormal"/>
        <w:rPr>
          <w:lang w:val="en-US"/>
        </w:rPr>
      </w:pPr>
    </w:p>
    <w:p w14:paraId="6BBBB646" w14:textId="3D1EC123" w:rsidR="007C2FEE" w:rsidRPr="00EE1FE3" w:rsidRDefault="007C2FEE" w:rsidP="007C2FEE">
      <w:pPr>
        <w:pStyle w:val="BUbold"/>
        <w:rPr>
          <w:lang w:val="en-US"/>
        </w:rPr>
      </w:pPr>
      <w:r>
        <w:rPr>
          <w:b w:val="0"/>
          <w:noProof/>
          <w:lang w:val="pt-BR"/>
        </w:rPr>
        <w:drawing>
          <wp:inline distT="0" distB="0" distL="0" distR="0" wp14:anchorId="4C88ECF6" wp14:editId="028729C9">
            <wp:extent cx="2414905" cy="1610025"/>
            <wp:effectExtent l="0" t="0" r="4445" b="952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271" cy="16129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pt-BR"/>
        </w:rPr>
        <w:br/>
      </w:r>
      <w:r>
        <w:rPr>
          <w:bCs/>
          <w:lang w:val="pt-BR"/>
        </w:rPr>
        <w:t>W_photo_W210Fi_00242</w:t>
      </w:r>
    </w:p>
    <w:p w14:paraId="43BC7053" w14:textId="28CA3B38" w:rsidR="00980313" w:rsidRPr="00EE1FE3" w:rsidRDefault="00D45DA0" w:rsidP="007C2FEE">
      <w:pPr>
        <w:pStyle w:val="BUnormal"/>
        <w:rPr>
          <w:i/>
          <w:iCs/>
          <w:lang w:val="en-US"/>
        </w:rPr>
      </w:pPr>
      <w:r>
        <w:rPr>
          <w:lang w:val="pt-BR"/>
        </w:rPr>
        <w:t xml:space="preserve">Uma das vantagens da engenharia da nova Série F da Wirtgen: Mesmo em trechos curtos, a máquina fornece o padrão de fresagem desejado com o primeiro corte. </w:t>
      </w:r>
      <w:r>
        <w:rPr>
          <w:lang w:val="pt-BR"/>
        </w:rPr>
        <w:br/>
      </w:r>
    </w:p>
    <w:p w14:paraId="70A4A946" w14:textId="092A0E24" w:rsidR="00883B42" w:rsidRPr="00EE1FE3" w:rsidRDefault="00883B42" w:rsidP="00883B42">
      <w:pPr>
        <w:pStyle w:val="BUbold"/>
        <w:rPr>
          <w:lang w:val="en-US"/>
        </w:rPr>
      </w:pPr>
      <w:r>
        <w:rPr>
          <w:b w:val="0"/>
          <w:noProof/>
          <w:lang w:val="pt-BR"/>
        </w:rPr>
        <w:drawing>
          <wp:inline distT="0" distB="0" distL="0" distR="0" wp14:anchorId="03BFE6DA" wp14:editId="4CC29918">
            <wp:extent cx="2419271" cy="1612847"/>
            <wp:effectExtent l="0" t="0" r="635" b="6985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271" cy="16128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pt-BR"/>
        </w:rPr>
        <w:br/>
      </w:r>
      <w:r>
        <w:rPr>
          <w:bCs/>
          <w:lang w:val="pt-BR"/>
        </w:rPr>
        <w:t>W_photo_W210Fi_00235</w:t>
      </w:r>
    </w:p>
    <w:p w14:paraId="714EA1DE" w14:textId="2052ED89" w:rsidR="00883B42" w:rsidRPr="00EE1FE3" w:rsidRDefault="00883B42" w:rsidP="00883B42">
      <w:pPr>
        <w:pStyle w:val="Note"/>
        <w:spacing w:before="0" w:after="0"/>
        <w:rPr>
          <w:lang w:val="en-US"/>
        </w:rPr>
      </w:pPr>
      <w:r>
        <w:rPr>
          <w:iCs/>
          <w:lang w:val="pt-BR"/>
        </w:rPr>
        <w:t>Raffaele Centonze (Wirtgen Macchine) e Roberto Prainito, proprietário da Sicilstrade, mostraram-se satisfeitos com o resultado dos trabalhos de fresagem.</w:t>
      </w:r>
    </w:p>
    <w:p w14:paraId="30AB91F7" w14:textId="77777777" w:rsidR="00883B42" w:rsidRPr="00EE1FE3" w:rsidRDefault="00883B42" w:rsidP="00883B42">
      <w:pPr>
        <w:pStyle w:val="Standardabsatz"/>
        <w:rPr>
          <w:lang w:val="en-US"/>
        </w:rPr>
      </w:pPr>
    </w:p>
    <w:p w14:paraId="67E83AFA" w14:textId="6DF33779" w:rsidR="00980313" w:rsidRPr="00EE1FE3" w:rsidRDefault="00714D6B" w:rsidP="00A96B2E">
      <w:pPr>
        <w:pStyle w:val="Note"/>
        <w:rPr>
          <w:lang w:val="en-US"/>
        </w:rPr>
      </w:pPr>
      <w:r>
        <w:rPr>
          <w:iCs/>
          <w:lang w:val="pt-BR"/>
        </w:rPr>
        <w:t>Observação: Essas fotos servem apenas para a visualização prévia. Para impressão nas publicações, devem ser utilizadas as fotos em resolução de 300 dpi, disponíveis para download em anexo.</w:t>
      </w:r>
    </w:p>
    <w:p w14:paraId="6024A87A" w14:textId="77777777" w:rsidR="001226B9" w:rsidRPr="00EE1FE3" w:rsidRDefault="001226B9">
      <w:pPr>
        <w:rPr>
          <w:rFonts w:eastAsiaTheme="minorHAnsi" w:cstheme="minorBidi"/>
          <w:b/>
          <w:iCs/>
          <w:sz w:val="22"/>
          <w:szCs w:val="24"/>
          <w:lang w:val="en-US"/>
        </w:rPr>
      </w:pPr>
      <w:r>
        <w:rPr>
          <w:lang w:val="pt-BR"/>
        </w:rPr>
        <w:br w:type="page"/>
      </w:r>
    </w:p>
    <w:p w14:paraId="717825D0" w14:textId="2E752BF9" w:rsidR="00B409DF" w:rsidRPr="00EE1FE3" w:rsidRDefault="00B409DF" w:rsidP="00B409DF">
      <w:pPr>
        <w:pStyle w:val="Absatzberschrift"/>
        <w:rPr>
          <w:iCs/>
          <w:lang w:val="en-US"/>
        </w:rPr>
      </w:pPr>
      <w:r>
        <w:rPr>
          <w:bCs/>
          <w:lang w:val="pt-BR"/>
        </w:rPr>
        <w:lastRenderedPageBreak/>
        <w:t>Para mais informações, entre em contato com:</w:t>
      </w:r>
    </w:p>
    <w:p w14:paraId="294F8CA8" w14:textId="77777777" w:rsidR="00B409DF" w:rsidRPr="00EE1FE3" w:rsidRDefault="00B409DF" w:rsidP="00B409DF">
      <w:pPr>
        <w:pStyle w:val="Absatzberschrift"/>
        <w:rPr>
          <w:lang w:val="en-US"/>
        </w:rPr>
      </w:pPr>
    </w:p>
    <w:p w14:paraId="6BD3D8AD" w14:textId="77777777" w:rsidR="00B409DF" w:rsidRPr="004440E9" w:rsidRDefault="00B409DF" w:rsidP="00B409DF">
      <w:pPr>
        <w:pStyle w:val="Absatzberschrift"/>
        <w:rPr>
          <w:b w:val="0"/>
          <w:bCs/>
          <w:szCs w:val="22"/>
        </w:rPr>
      </w:pPr>
      <w:r>
        <w:rPr>
          <w:b w:val="0"/>
          <w:lang w:val="pt-BR"/>
        </w:rPr>
        <w:t>WIRTGEN GROUP</w:t>
      </w:r>
    </w:p>
    <w:p w14:paraId="392C6846" w14:textId="77777777" w:rsidR="00B409DF" w:rsidRPr="004440E9" w:rsidRDefault="00B409DF" w:rsidP="00B409DF">
      <w:pPr>
        <w:pStyle w:val="Fuzeile1"/>
      </w:pPr>
      <w:r>
        <w:rPr>
          <w:bCs w:val="0"/>
          <w:iCs w:val="0"/>
          <w:lang w:val="pt-BR"/>
        </w:rPr>
        <w:t>Public Relations</w:t>
      </w:r>
    </w:p>
    <w:p w14:paraId="77A90FFB" w14:textId="77777777" w:rsidR="00B409DF" w:rsidRPr="004440E9" w:rsidRDefault="00B409DF" w:rsidP="00B409DF">
      <w:pPr>
        <w:pStyle w:val="Fuzeile1"/>
      </w:pPr>
      <w:r>
        <w:rPr>
          <w:bCs w:val="0"/>
          <w:iCs w:val="0"/>
          <w:lang w:val="pt-BR"/>
        </w:rPr>
        <w:t>Reinhard-Wirtgen-Straße 2</w:t>
      </w:r>
    </w:p>
    <w:p w14:paraId="2BD7061F" w14:textId="77777777" w:rsidR="00B409DF" w:rsidRPr="004440E9" w:rsidRDefault="00B409DF" w:rsidP="00B409DF">
      <w:pPr>
        <w:pStyle w:val="Fuzeile1"/>
      </w:pPr>
      <w:r>
        <w:rPr>
          <w:bCs w:val="0"/>
          <w:iCs w:val="0"/>
          <w:lang w:val="pt-BR"/>
        </w:rPr>
        <w:t>53578 Windhagen</w:t>
      </w:r>
    </w:p>
    <w:p w14:paraId="7312A980" w14:textId="77777777" w:rsidR="00B409DF" w:rsidRPr="004440E9" w:rsidRDefault="00B409DF" w:rsidP="00B409DF">
      <w:pPr>
        <w:pStyle w:val="Fuzeile1"/>
      </w:pPr>
      <w:r>
        <w:rPr>
          <w:bCs w:val="0"/>
          <w:iCs w:val="0"/>
          <w:lang w:val="pt-BR"/>
        </w:rPr>
        <w:t>Alemanha</w:t>
      </w:r>
    </w:p>
    <w:p w14:paraId="2DFD9654" w14:textId="77777777" w:rsidR="00B409DF" w:rsidRPr="004440E9" w:rsidRDefault="00B409DF" w:rsidP="00B409DF">
      <w:pPr>
        <w:pStyle w:val="Fuzeile1"/>
      </w:pPr>
    </w:p>
    <w:p w14:paraId="747CCDAF" w14:textId="77777777" w:rsidR="00B409DF" w:rsidRPr="004440E9" w:rsidRDefault="00B409DF" w:rsidP="00B409DF">
      <w:pPr>
        <w:pStyle w:val="Fuzeile1"/>
        <w:rPr>
          <w:rFonts w:ascii="Times New Roman" w:hAnsi="Times New Roman" w:cs="Times New Roman"/>
          <w:color w:val="FF0000"/>
        </w:rPr>
      </w:pPr>
      <w:r>
        <w:rPr>
          <w:bCs w:val="0"/>
          <w:iCs w:val="0"/>
          <w:lang w:val="pt-BR"/>
        </w:rPr>
        <w:t xml:space="preserve">Telefone: +49 (0) 2645 131 – 1966 </w:t>
      </w:r>
    </w:p>
    <w:p w14:paraId="72EBA31D" w14:textId="77777777" w:rsidR="00B409DF" w:rsidRPr="004440E9" w:rsidRDefault="00B409DF" w:rsidP="00B409DF">
      <w:pPr>
        <w:pStyle w:val="Fuzeile1"/>
      </w:pPr>
      <w:r>
        <w:rPr>
          <w:bCs w:val="0"/>
          <w:iCs w:val="0"/>
          <w:lang w:val="pt-BR"/>
        </w:rPr>
        <w:t>Fax: +49 (0) 2645 131 – 499</w:t>
      </w:r>
    </w:p>
    <w:p w14:paraId="54DD8925" w14:textId="4CADBFA8" w:rsidR="00B409DF" w:rsidRPr="004440E9" w:rsidRDefault="00B409DF" w:rsidP="00B409DF">
      <w:pPr>
        <w:pStyle w:val="Fuzeile1"/>
      </w:pPr>
      <w:r>
        <w:rPr>
          <w:bCs w:val="0"/>
          <w:iCs w:val="0"/>
          <w:lang w:val="pt-BR"/>
        </w:rPr>
        <w:t>E-mail: PR@wirtgen-group.com</w:t>
      </w:r>
      <w:r>
        <w:rPr>
          <w:bCs w:val="0"/>
          <w:iCs w:val="0"/>
          <w:vanish/>
        </w:rPr>
        <w:t>PR@wirtgen-group.com</w:t>
      </w:r>
    </w:p>
    <w:p w14:paraId="51E322C9" w14:textId="77777777" w:rsidR="00B409DF" w:rsidRPr="004440E9" w:rsidRDefault="00B409DF" w:rsidP="00B409DF">
      <w:pPr>
        <w:pStyle w:val="Fuzeile1"/>
        <w:rPr>
          <w:vanish/>
        </w:rPr>
      </w:pPr>
    </w:p>
    <w:p w14:paraId="11BA6AC4" w14:textId="77777777" w:rsidR="00B409DF" w:rsidRPr="004440E9" w:rsidRDefault="00B409DF" w:rsidP="00B409DF">
      <w:pPr>
        <w:pStyle w:val="Fuzeile1"/>
      </w:pPr>
      <w:r>
        <w:rPr>
          <w:bCs w:val="0"/>
          <w:iCs w:val="0"/>
          <w:lang w:val="pt-BR"/>
        </w:rPr>
        <w:t>www.wirtgen-group.com</w:t>
      </w:r>
    </w:p>
    <w:p w14:paraId="2A29322A" w14:textId="77777777" w:rsidR="00B409DF" w:rsidRPr="004440E9" w:rsidRDefault="00B409DF" w:rsidP="00541C9E">
      <w:pPr>
        <w:pStyle w:val="Absatzberschrift"/>
        <w:rPr>
          <w:iCs/>
        </w:rPr>
      </w:pPr>
    </w:p>
    <w:p w14:paraId="1AA2C54F" w14:textId="77777777" w:rsidR="00B409DF" w:rsidRPr="004440E9" w:rsidRDefault="00B409DF" w:rsidP="00541C9E">
      <w:pPr>
        <w:pStyle w:val="Absatzberschrift"/>
        <w:rPr>
          <w:iCs/>
        </w:rPr>
      </w:pPr>
    </w:p>
    <w:p w14:paraId="3D604A55" w14:textId="179BBC00" w:rsidR="00F048D4" w:rsidRPr="004440E9" w:rsidRDefault="00F048D4" w:rsidP="00F74540">
      <w:pPr>
        <w:pStyle w:val="Fuzeile1"/>
      </w:pPr>
    </w:p>
    <w:sectPr w:rsidR="00F048D4" w:rsidRPr="004440E9" w:rsidSect="00CA4A0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BD0B91" w14:textId="77777777" w:rsidR="008F7BB7" w:rsidRDefault="008F7BB7" w:rsidP="00E55534">
      <w:r>
        <w:separator/>
      </w:r>
    </w:p>
  </w:endnote>
  <w:endnote w:type="continuationSeparator" w:id="0">
    <w:p w14:paraId="45C18345" w14:textId="77777777" w:rsidR="008F7BB7" w:rsidRDefault="008F7BB7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57C0D" w14:textId="77777777" w:rsidR="00615CDA" w:rsidRDefault="00615CD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pt-BR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pt-BR"/>
            </w:rPr>
            <w:fldChar w:fldCharType="begin"/>
          </w:r>
          <w:r>
            <w:rPr>
              <w:szCs w:val="20"/>
              <w:lang w:val="pt-BR"/>
            </w:rPr>
            <w:instrText xml:space="preserve"> PAGE \# "00"</w:instrText>
          </w:r>
          <w:r>
            <w:rPr>
              <w:szCs w:val="20"/>
              <w:lang w:val="pt-BR"/>
            </w:rPr>
            <w:fldChar w:fldCharType="separate"/>
          </w:r>
          <w:r>
            <w:rPr>
              <w:noProof/>
              <w:szCs w:val="20"/>
              <w:lang w:val="pt-BR"/>
            </w:rPr>
            <w:t>02</w:t>
          </w:r>
          <w:r>
            <w:rPr>
              <w:szCs w:val="20"/>
              <w:lang w:val="pt-BR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bCs/>
              <w:iCs w:val="0"/>
              <w:szCs w:val="20"/>
              <w:lang w:val="pt-BR"/>
            </w:rPr>
            <w:t>WIRTGEN GmbH</w:t>
          </w:r>
          <w:r>
            <w:rPr>
              <w:szCs w:val="20"/>
              <w:lang w:val="pt-BR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2DD1F" w14:textId="77777777" w:rsidR="008F7BB7" w:rsidRDefault="008F7BB7" w:rsidP="00E55534">
      <w:r>
        <w:separator/>
      </w:r>
    </w:p>
  </w:footnote>
  <w:footnote w:type="continuationSeparator" w:id="0">
    <w:p w14:paraId="7FE24238" w14:textId="77777777" w:rsidR="008F7BB7" w:rsidRDefault="008F7BB7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B1205" w14:textId="75937802" w:rsidR="000278CB" w:rsidRDefault="00C018E0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356FE83A" wp14:editId="01FEEFE7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5" name="Textfeld 15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E6214CD" w14:textId="23C4D710" w:rsidR="00C018E0" w:rsidRPr="00C018E0" w:rsidRDefault="00C018E0" w:rsidP="00C018E0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56FE83A" id="_x0000_t202" coordsize="21600,21600" o:spt="202" path="m,l,21600r21600,l21600,xe">
              <v:stroke joinstyle="miter"/>
              <v:path gradientshapeok="t" o:connecttype="rect"/>
            </v:shapetype>
            <v:shape id="Textfeld 15" o:spid="_x0000_s1026" type="#_x0000_t202" alt="Public" style="position:absolute;margin-left:-16.25pt;margin-top:0;width:34.95pt;height:34.95pt;z-index:25166131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textbox style="mso-fit-shape-to-text:t" inset="0,15pt,20pt,0">
                <w:txbxContent>
                  <w:p w14:paraId="4E6214CD" w14:textId="23C4D710" w:rsidR="00C018E0" w:rsidRPr="00C018E0" w:rsidRDefault="00C018E0" w:rsidP="00C018E0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pt-BR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1B9E34F8" w:rsidR="00533132" w:rsidRPr="00533132" w:rsidRDefault="00C018E0" w:rsidP="00533132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1F62D3C8" wp14:editId="31FAF0B2">
              <wp:simplePos x="755650" y="450850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6" name="Textfeld 16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60BD5F0" w14:textId="1F1B34BA" w:rsidR="00C018E0" w:rsidRPr="00C018E0" w:rsidRDefault="00C018E0" w:rsidP="00C018E0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F62D3C8" id="_x0000_t202" coordsize="21600,21600" o:spt="202" path="m,l,21600r21600,l21600,xe">
              <v:stroke joinstyle="miter"/>
              <v:path gradientshapeok="t" o:connecttype="rect"/>
            </v:shapetype>
            <v:shape id="Textfeld 16" o:spid="_x0000_s1027" type="#_x0000_t202" alt="Public" style="position:absolute;margin-left:-16.25pt;margin-top:0;width:34.95pt;height:34.95pt;z-index:25166233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Bt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" filled="f" stroked="f">
              <v:textbox style="mso-fit-shape-to-text:t" inset="0,15pt,20pt,0">
                <w:txbxContent>
                  <w:p w14:paraId="560BD5F0" w14:textId="1F1B34BA" w:rsidR="00C018E0" w:rsidRPr="00C018E0" w:rsidRDefault="00C018E0" w:rsidP="00C018E0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pt-BR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t-BR"/>
      </w:rPr>
      <w:drawing>
        <wp:anchor distT="0" distB="0" distL="114300" distR="114300" simplePos="0" relativeHeight="251654143" behindDoc="0" locked="0" layoutInCell="1" allowOverlap="1" wp14:anchorId="4B44D822" wp14:editId="04708021">
          <wp:simplePos x="0" y="0"/>
          <wp:positionH relativeFrom="column">
            <wp:posOffset>-28575</wp:posOffset>
          </wp:positionH>
          <wp:positionV relativeFrom="paragraph">
            <wp:posOffset>-172085</wp:posOffset>
          </wp:positionV>
          <wp:extent cx="7235190" cy="1075690"/>
          <wp:effectExtent l="0" t="0" r="0" b="0"/>
          <wp:wrapThrough wrapText="bothSides">
            <wp:wrapPolygon edited="0">
              <wp:start x="0" y="0"/>
              <wp:lineTo x="0" y="5738"/>
              <wp:lineTo x="10806" y="6120"/>
              <wp:lineTo x="0" y="7651"/>
              <wp:lineTo x="0" y="12623"/>
              <wp:lineTo x="13308" y="17596"/>
              <wp:lineTo x="13820" y="18361"/>
              <wp:lineTo x="18142" y="18361"/>
              <wp:lineTo x="18370" y="14153"/>
              <wp:lineTo x="17573" y="14153"/>
              <wp:lineTo x="3810" y="12241"/>
              <wp:lineTo x="18142" y="9181"/>
              <wp:lineTo x="18256" y="7651"/>
              <wp:lineTo x="10806" y="6120"/>
              <wp:lineTo x="18370" y="2295"/>
              <wp:lineTo x="18256" y="383"/>
              <wp:lineTo x="1024" y="0"/>
              <wp:lineTo x="0" y="0"/>
            </wp:wrapPolygon>
          </wp:wrapThrough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5190" cy="1075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7AA2F657" w:rsidR="00533132" w:rsidRDefault="00C018E0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8D16B2E" wp14:editId="0DF25E75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1" name="Textfeld 1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CB47E7C" w14:textId="036513EC" w:rsidR="00C018E0" w:rsidRPr="00C018E0" w:rsidRDefault="00C018E0" w:rsidP="00C018E0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D16B2E" id="_x0000_t202" coordsize="21600,21600" o:spt="202" path="m,l,21600r21600,l21600,xe">
              <v:stroke joinstyle="miter"/>
              <v:path gradientshapeok="t" o:connecttype="rect"/>
            </v:shapetype>
            <v:shape id="Textfeld 11" o:spid="_x0000_s1028" type="#_x0000_t202" alt="Public" style="position:absolute;margin-left:-16.25pt;margin-top:0;width:34.95pt;height:34.95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4Mv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" filled="f" stroked="f">
              <v:textbox style="mso-fit-shape-to-text:t" inset="0,15pt,20pt,0">
                <w:txbxContent>
                  <w:p w14:paraId="0CB47E7C" w14:textId="036513EC" w:rsidR="00C018E0" w:rsidRPr="00C018E0" w:rsidRDefault="00C018E0" w:rsidP="00C018E0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pt-BR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pt-BR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pt-BR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500pt;height:1500pt" o:bullet="t">
        <v:imagedata r:id="rId1" o:title="AZ_04a"/>
      </v:shape>
    </w:pict>
  </w:numPicBullet>
  <w:numPicBullet w:numPicBulletId="1">
    <w:pict>
      <v:shape id="_x0000_i1033" type="#_x0000_t75" style="width:7.35pt;height:7.3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3437ECE"/>
    <w:multiLevelType w:val="hybridMultilevel"/>
    <w:tmpl w:val="ED9C3B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4275167"/>
    <w:multiLevelType w:val="hybridMultilevel"/>
    <w:tmpl w:val="5DC4AE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120732233">
    <w:abstractNumId w:val="10"/>
  </w:num>
  <w:num w:numId="2" w16cid:durableId="647710789">
    <w:abstractNumId w:val="10"/>
  </w:num>
  <w:num w:numId="3" w16cid:durableId="1612785632">
    <w:abstractNumId w:val="10"/>
  </w:num>
  <w:num w:numId="4" w16cid:durableId="1910191778">
    <w:abstractNumId w:val="10"/>
  </w:num>
  <w:num w:numId="5" w16cid:durableId="1033074120">
    <w:abstractNumId w:val="10"/>
  </w:num>
  <w:num w:numId="6" w16cid:durableId="1914584252">
    <w:abstractNumId w:val="2"/>
  </w:num>
  <w:num w:numId="7" w16cid:durableId="1796026840">
    <w:abstractNumId w:val="2"/>
  </w:num>
  <w:num w:numId="8" w16cid:durableId="522746391">
    <w:abstractNumId w:val="2"/>
  </w:num>
  <w:num w:numId="9" w16cid:durableId="1294360720">
    <w:abstractNumId w:val="2"/>
  </w:num>
  <w:num w:numId="10" w16cid:durableId="1044132965">
    <w:abstractNumId w:val="2"/>
  </w:num>
  <w:num w:numId="11" w16cid:durableId="1503087052">
    <w:abstractNumId w:val="5"/>
  </w:num>
  <w:num w:numId="12" w16cid:durableId="134956192">
    <w:abstractNumId w:val="5"/>
  </w:num>
  <w:num w:numId="13" w16cid:durableId="659891749">
    <w:abstractNumId w:val="4"/>
  </w:num>
  <w:num w:numId="14" w16cid:durableId="1082876048">
    <w:abstractNumId w:val="4"/>
  </w:num>
  <w:num w:numId="15" w16cid:durableId="188296157">
    <w:abstractNumId w:val="4"/>
  </w:num>
  <w:num w:numId="16" w16cid:durableId="952975576">
    <w:abstractNumId w:val="4"/>
  </w:num>
  <w:num w:numId="17" w16cid:durableId="1929075043">
    <w:abstractNumId w:val="4"/>
  </w:num>
  <w:num w:numId="18" w16cid:durableId="1572695562">
    <w:abstractNumId w:val="1"/>
  </w:num>
  <w:num w:numId="19" w16cid:durableId="1506287102">
    <w:abstractNumId w:val="3"/>
  </w:num>
  <w:num w:numId="20" w16cid:durableId="66541610">
    <w:abstractNumId w:val="8"/>
  </w:num>
  <w:num w:numId="21" w16cid:durableId="3461818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9413431">
    <w:abstractNumId w:val="0"/>
  </w:num>
  <w:num w:numId="23" w16cid:durableId="16355195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55606284">
    <w:abstractNumId w:val="7"/>
  </w:num>
  <w:num w:numId="25" w16cid:durableId="17521205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86327036">
    <w:abstractNumId w:val="6"/>
  </w:num>
  <w:num w:numId="27" w16cid:durableId="19267235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4F75"/>
    <w:rsid w:val="0000551D"/>
    <w:rsid w:val="00005EF2"/>
    <w:rsid w:val="0000745C"/>
    <w:rsid w:val="000148B3"/>
    <w:rsid w:val="00017575"/>
    <w:rsid w:val="00024BFC"/>
    <w:rsid w:val="000278CB"/>
    <w:rsid w:val="000401F1"/>
    <w:rsid w:val="00042106"/>
    <w:rsid w:val="0005285B"/>
    <w:rsid w:val="00055529"/>
    <w:rsid w:val="00056224"/>
    <w:rsid w:val="00062C3A"/>
    <w:rsid w:val="00066D09"/>
    <w:rsid w:val="0009665C"/>
    <w:rsid w:val="000A0479"/>
    <w:rsid w:val="000A36D9"/>
    <w:rsid w:val="000A4C7D"/>
    <w:rsid w:val="000B582B"/>
    <w:rsid w:val="000C7C82"/>
    <w:rsid w:val="000D15C3"/>
    <w:rsid w:val="000D357E"/>
    <w:rsid w:val="000E24F8"/>
    <w:rsid w:val="000E5738"/>
    <w:rsid w:val="000F3749"/>
    <w:rsid w:val="00103205"/>
    <w:rsid w:val="0011795C"/>
    <w:rsid w:val="0012026F"/>
    <w:rsid w:val="001226B9"/>
    <w:rsid w:val="00130601"/>
    <w:rsid w:val="00132055"/>
    <w:rsid w:val="00143885"/>
    <w:rsid w:val="00146C3D"/>
    <w:rsid w:val="00153B47"/>
    <w:rsid w:val="001613A6"/>
    <w:rsid w:val="001614F0"/>
    <w:rsid w:val="001616F4"/>
    <w:rsid w:val="0018021A"/>
    <w:rsid w:val="00182D69"/>
    <w:rsid w:val="00193CE0"/>
    <w:rsid w:val="00194FB1"/>
    <w:rsid w:val="001B16BB"/>
    <w:rsid w:val="001B34EE"/>
    <w:rsid w:val="001C1A3E"/>
    <w:rsid w:val="001F359E"/>
    <w:rsid w:val="00200355"/>
    <w:rsid w:val="0021351D"/>
    <w:rsid w:val="00253A2E"/>
    <w:rsid w:val="002603EC"/>
    <w:rsid w:val="00282AFC"/>
    <w:rsid w:val="00286C15"/>
    <w:rsid w:val="0029634D"/>
    <w:rsid w:val="002C6F4F"/>
    <w:rsid w:val="002C7542"/>
    <w:rsid w:val="002D065C"/>
    <w:rsid w:val="002D0780"/>
    <w:rsid w:val="002D2EE5"/>
    <w:rsid w:val="002D63E6"/>
    <w:rsid w:val="002E619D"/>
    <w:rsid w:val="002E6AC6"/>
    <w:rsid w:val="002E765F"/>
    <w:rsid w:val="002E7E4E"/>
    <w:rsid w:val="002F108B"/>
    <w:rsid w:val="002F5818"/>
    <w:rsid w:val="002F70FD"/>
    <w:rsid w:val="002F7E0B"/>
    <w:rsid w:val="0030316D"/>
    <w:rsid w:val="0032774C"/>
    <w:rsid w:val="00332D28"/>
    <w:rsid w:val="00340E41"/>
    <w:rsid w:val="0034191A"/>
    <w:rsid w:val="00343CC7"/>
    <w:rsid w:val="00344065"/>
    <w:rsid w:val="0036561D"/>
    <w:rsid w:val="003665BE"/>
    <w:rsid w:val="00384A08"/>
    <w:rsid w:val="003850A9"/>
    <w:rsid w:val="003967E5"/>
    <w:rsid w:val="003A753A"/>
    <w:rsid w:val="003B3803"/>
    <w:rsid w:val="003C2A71"/>
    <w:rsid w:val="003D4D79"/>
    <w:rsid w:val="003D69E3"/>
    <w:rsid w:val="003E05FC"/>
    <w:rsid w:val="003E1CB6"/>
    <w:rsid w:val="003E2E5A"/>
    <w:rsid w:val="003E3CF6"/>
    <w:rsid w:val="003E4161"/>
    <w:rsid w:val="003E759F"/>
    <w:rsid w:val="003E7853"/>
    <w:rsid w:val="003F3CA4"/>
    <w:rsid w:val="003F4E4E"/>
    <w:rsid w:val="003F57AB"/>
    <w:rsid w:val="00400FD9"/>
    <w:rsid w:val="004016F7"/>
    <w:rsid w:val="00403373"/>
    <w:rsid w:val="00406C81"/>
    <w:rsid w:val="00411941"/>
    <w:rsid w:val="00412545"/>
    <w:rsid w:val="00417237"/>
    <w:rsid w:val="00430BB0"/>
    <w:rsid w:val="004440E9"/>
    <w:rsid w:val="00467F3C"/>
    <w:rsid w:val="0047498D"/>
    <w:rsid w:val="00476100"/>
    <w:rsid w:val="00487BFC"/>
    <w:rsid w:val="004A1833"/>
    <w:rsid w:val="004B3E60"/>
    <w:rsid w:val="004C1967"/>
    <w:rsid w:val="004D23D0"/>
    <w:rsid w:val="004D2BE0"/>
    <w:rsid w:val="004E0A77"/>
    <w:rsid w:val="004E61FD"/>
    <w:rsid w:val="004E6EF5"/>
    <w:rsid w:val="004E74CA"/>
    <w:rsid w:val="00506409"/>
    <w:rsid w:val="00530E32"/>
    <w:rsid w:val="00533132"/>
    <w:rsid w:val="00533286"/>
    <w:rsid w:val="00534889"/>
    <w:rsid w:val="00537210"/>
    <w:rsid w:val="00541C9E"/>
    <w:rsid w:val="005649F4"/>
    <w:rsid w:val="005710C8"/>
    <w:rsid w:val="005711A3"/>
    <w:rsid w:val="00571A5C"/>
    <w:rsid w:val="00573B2B"/>
    <w:rsid w:val="005776E9"/>
    <w:rsid w:val="00587AD9"/>
    <w:rsid w:val="005909A8"/>
    <w:rsid w:val="005931CB"/>
    <w:rsid w:val="005A2B78"/>
    <w:rsid w:val="005A4F04"/>
    <w:rsid w:val="005B5793"/>
    <w:rsid w:val="005C6B30"/>
    <w:rsid w:val="005C71EC"/>
    <w:rsid w:val="005D7B09"/>
    <w:rsid w:val="005E764C"/>
    <w:rsid w:val="005F16C3"/>
    <w:rsid w:val="006063D4"/>
    <w:rsid w:val="00612D6C"/>
    <w:rsid w:val="00615CDA"/>
    <w:rsid w:val="00623B37"/>
    <w:rsid w:val="006330A2"/>
    <w:rsid w:val="00642EB6"/>
    <w:rsid w:val="006433E2"/>
    <w:rsid w:val="00651E5D"/>
    <w:rsid w:val="00677F11"/>
    <w:rsid w:val="00682B1A"/>
    <w:rsid w:val="00690D7C"/>
    <w:rsid w:val="00690DFE"/>
    <w:rsid w:val="00691678"/>
    <w:rsid w:val="006B3EEC"/>
    <w:rsid w:val="006C0C87"/>
    <w:rsid w:val="006D1201"/>
    <w:rsid w:val="006D7EAC"/>
    <w:rsid w:val="006E0104"/>
    <w:rsid w:val="006F7602"/>
    <w:rsid w:val="007100BC"/>
    <w:rsid w:val="00714D6B"/>
    <w:rsid w:val="00722A17"/>
    <w:rsid w:val="00723F4F"/>
    <w:rsid w:val="00755AE0"/>
    <w:rsid w:val="0075761B"/>
    <w:rsid w:val="00757B83"/>
    <w:rsid w:val="00774358"/>
    <w:rsid w:val="00791A69"/>
    <w:rsid w:val="0079462A"/>
    <w:rsid w:val="00794830"/>
    <w:rsid w:val="00797CAA"/>
    <w:rsid w:val="007A2B6F"/>
    <w:rsid w:val="007A46B3"/>
    <w:rsid w:val="007A6BD2"/>
    <w:rsid w:val="007B00DF"/>
    <w:rsid w:val="007B2CD6"/>
    <w:rsid w:val="007B7CE0"/>
    <w:rsid w:val="007C2658"/>
    <w:rsid w:val="007C2FEE"/>
    <w:rsid w:val="007C4A1C"/>
    <w:rsid w:val="007D0EFA"/>
    <w:rsid w:val="007D59A2"/>
    <w:rsid w:val="007E20D0"/>
    <w:rsid w:val="007E3DAB"/>
    <w:rsid w:val="008053B3"/>
    <w:rsid w:val="00820315"/>
    <w:rsid w:val="00823073"/>
    <w:rsid w:val="0082316D"/>
    <w:rsid w:val="00832921"/>
    <w:rsid w:val="008334EC"/>
    <w:rsid w:val="00834472"/>
    <w:rsid w:val="00836A5D"/>
    <w:rsid w:val="00840119"/>
    <w:rsid w:val="008427F2"/>
    <w:rsid w:val="00843B45"/>
    <w:rsid w:val="0084571C"/>
    <w:rsid w:val="00863129"/>
    <w:rsid w:val="00866830"/>
    <w:rsid w:val="00870ACE"/>
    <w:rsid w:val="00873125"/>
    <w:rsid w:val="008755E5"/>
    <w:rsid w:val="00880ED3"/>
    <w:rsid w:val="00881E44"/>
    <w:rsid w:val="00883B42"/>
    <w:rsid w:val="00892F6F"/>
    <w:rsid w:val="00896F7E"/>
    <w:rsid w:val="008B1EB7"/>
    <w:rsid w:val="008C2A29"/>
    <w:rsid w:val="008C2DB2"/>
    <w:rsid w:val="008D26D8"/>
    <w:rsid w:val="008D770E"/>
    <w:rsid w:val="008F7BB7"/>
    <w:rsid w:val="0090337E"/>
    <w:rsid w:val="009049D8"/>
    <w:rsid w:val="00910609"/>
    <w:rsid w:val="009125E2"/>
    <w:rsid w:val="00915841"/>
    <w:rsid w:val="00922098"/>
    <w:rsid w:val="009328FA"/>
    <w:rsid w:val="00936A78"/>
    <w:rsid w:val="009375E1"/>
    <w:rsid w:val="00952853"/>
    <w:rsid w:val="009646E4"/>
    <w:rsid w:val="00977EC3"/>
    <w:rsid w:val="00980313"/>
    <w:rsid w:val="0098631D"/>
    <w:rsid w:val="009877C8"/>
    <w:rsid w:val="009B17A9"/>
    <w:rsid w:val="009B211F"/>
    <w:rsid w:val="009B3F8C"/>
    <w:rsid w:val="009B7C05"/>
    <w:rsid w:val="009C2378"/>
    <w:rsid w:val="009C5A77"/>
    <w:rsid w:val="009C5D99"/>
    <w:rsid w:val="009C6020"/>
    <w:rsid w:val="009C73BF"/>
    <w:rsid w:val="009D016F"/>
    <w:rsid w:val="009E251D"/>
    <w:rsid w:val="009F0ABD"/>
    <w:rsid w:val="009F10A8"/>
    <w:rsid w:val="009F715C"/>
    <w:rsid w:val="00A01ABA"/>
    <w:rsid w:val="00A02DD3"/>
    <w:rsid w:val="00A02F49"/>
    <w:rsid w:val="00A13C4A"/>
    <w:rsid w:val="00A171F4"/>
    <w:rsid w:val="00A1772D"/>
    <w:rsid w:val="00A177B2"/>
    <w:rsid w:val="00A2231A"/>
    <w:rsid w:val="00A22BD8"/>
    <w:rsid w:val="00A24EFC"/>
    <w:rsid w:val="00A27829"/>
    <w:rsid w:val="00A30886"/>
    <w:rsid w:val="00A46F1E"/>
    <w:rsid w:val="00A82395"/>
    <w:rsid w:val="00A9389A"/>
    <w:rsid w:val="00A96B2E"/>
    <w:rsid w:val="00A977CE"/>
    <w:rsid w:val="00AB52F9"/>
    <w:rsid w:val="00AC3138"/>
    <w:rsid w:val="00AC6F42"/>
    <w:rsid w:val="00AD131F"/>
    <w:rsid w:val="00AD32D5"/>
    <w:rsid w:val="00AD70E4"/>
    <w:rsid w:val="00AF3B3A"/>
    <w:rsid w:val="00AF4E8E"/>
    <w:rsid w:val="00AF6569"/>
    <w:rsid w:val="00B06265"/>
    <w:rsid w:val="00B115B5"/>
    <w:rsid w:val="00B409DF"/>
    <w:rsid w:val="00B5232A"/>
    <w:rsid w:val="00B60ED1"/>
    <w:rsid w:val="00B62CF5"/>
    <w:rsid w:val="00B63C90"/>
    <w:rsid w:val="00B65A46"/>
    <w:rsid w:val="00B70425"/>
    <w:rsid w:val="00B85705"/>
    <w:rsid w:val="00B874DC"/>
    <w:rsid w:val="00B90F78"/>
    <w:rsid w:val="00B91123"/>
    <w:rsid w:val="00B937EB"/>
    <w:rsid w:val="00B955DE"/>
    <w:rsid w:val="00BA7BC5"/>
    <w:rsid w:val="00BC0E38"/>
    <w:rsid w:val="00BC1961"/>
    <w:rsid w:val="00BC487A"/>
    <w:rsid w:val="00BD1058"/>
    <w:rsid w:val="00BD50F6"/>
    <w:rsid w:val="00BD5391"/>
    <w:rsid w:val="00BD5987"/>
    <w:rsid w:val="00BD764C"/>
    <w:rsid w:val="00BF56B2"/>
    <w:rsid w:val="00C018E0"/>
    <w:rsid w:val="00C03EFB"/>
    <w:rsid w:val="00C055AB"/>
    <w:rsid w:val="00C11F95"/>
    <w:rsid w:val="00C136DF"/>
    <w:rsid w:val="00C17501"/>
    <w:rsid w:val="00C232C2"/>
    <w:rsid w:val="00C40627"/>
    <w:rsid w:val="00C43EAF"/>
    <w:rsid w:val="00C457C3"/>
    <w:rsid w:val="00C644CA"/>
    <w:rsid w:val="00C658FC"/>
    <w:rsid w:val="00C73005"/>
    <w:rsid w:val="00C84FDC"/>
    <w:rsid w:val="00C85E18"/>
    <w:rsid w:val="00C96E9F"/>
    <w:rsid w:val="00CA35E3"/>
    <w:rsid w:val="00CA4A09"/>
    <w:rsid w:val="00CA4F06"/>
    <w:rsid w:val="00CC5A63"/>
    <w:rsid w:val="00CC787C"/>
    <w:rsid w:val="00CF36C9"/>
    <w:rsid w:val="00D00EC4"/>
    <w:rsid w:val="00D164C8"/>
    <w:rsid w:val="00D166AC"/>
    <w:rsid w:val="00D16C4C"/>
    <w:rsid w:val="00D36BA2"/>
    <w:rsid w:val="00D37CF4"/>
    <w:rsid w:val="00D4487C"/>
    <w:rsid w:val="00D45DA0"/>
    <w:rsid w:val="00D63D33"/>
    <w:rsid w:val="00D665EA"/>
    <w:rsid w:val="00D73352"/>
    <w:rsid w:val="00D74EA4"/>
    <w:rsid w:val="00D84E46"/>
    <w:rsid w:val="00D935C3"/>
    <w:rsid w:val="00DA0266"/>
    <w:rsid w:val="00DA0F4B"/>
    <w:rsid w:val="00DA477E"/>
    <w:rsid w:val="00DB4BB0"/>
    <w:rsid w:val="00DD0C2F"/>
    <w:rsid w:val="00DE461D"/>
    <w:rsid w:val="00E04039"/>
    <w:rsid w:val="00E14608"/>
    <w:rsid w:val="00E15EBE"/>
    <w:rsid w:val="00E21E67"/>
    <w:rsid w:val="00E30EBF"/>
    <w:rsid w:val="00E316C0"/>
    <w:rsid w:val="00E31E03"/>
    <w:rsid w:val="00E424CB"/>
    <w:rsid w:val="00E51170"/>
    <w:rsid w:val="00E52D70"/>
    <w:rsid w:val="00E55534"/>
    <w:rsid w:val="00E565DC"/>
    <w:rsid w:val="00E7116D"/>
    <w:rsid w:val="00E72429"/>
    <w:rsid w:val="00E83680"/>
    <w:rsid w:val="00E914D1"/>
    <w:rsid w:val="00E960D8"/>
    <w:rsid w:val="00EB488E"/>
    <w:rsid w:val="00EB5FCA"/>
    <w:rsid w:val="00ED7F68"/>
    <w:rsid w:val="00EE1FE3"/>
    <w:rsid w:val="00EF2575"/>
    <w:rsid w:val="00EF5828"/>
    <w:rsid w:val="00F048D4"/>
    <w:rsid w:val="00F207FE"/>
    <w:rsid w:val="00F20920"/>
    <w:rsid w:val="00F23212"/>
    <w:rsid w:val="00F33B16"/>
    <w:rsid w:val="00F353EA"/>
    <w:rsid w:val="00F36C27"/>
    <w:rsid w:val="00F56318"/>
    <w:rsid w:val="00F67C95"/>
    <w:rsid w:val="00F74540"/>
    <w:rsid w:val="00F75B79"/>
    <w:rsid w:val="00F82525"/>
    <w:rsid w:val="00F91AC4"/>
    <w:rsid w:val="00F97FEA"/>
    <w:rsid w:val="00FA2DD8"/>
    <w:rsid w:val="00FB5CB4"/>
    <w:rsid w:val="00FB60E1"/>
    <w:rsid w:val="00FD1E6F"/>
    <w:rsid w:val="00FD3768"/>
    <w:rsid w:val="00FD51E9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uiPriority w:val="10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uiPriority w:val="10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8D26D8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9F0ABD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7C2FEE"/>
    <w:pPr>
      <w:snapToGrid w:val="0"/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Listenabsatz">
    <w:name w:val="List Paragraph"/>
    <w:basedOn w:val="Standard"/>
    <w:uiPriority w:val="34"/>
    <w:qFormat/>
    <w:rsid w:val="002E6AC6"/>
    <w:pPr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182D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6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svg"/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/><Relationship Id="rId1" Type="http://schemas.openxmlformats.org/officeDocument/2006/relationships/image" Target="media/image9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3</Pages>
  <Words>524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3822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Linnemann Mario</cp:lastModifiedBy>
  <cp:revision>2</cp:revision>
  <cp:lastPrinted>2021-10-20T14:00:00Z</cp:lastPrinted>
  <dcterms:created xsi:type="dcterms:W3CDTF">2024-01-31T15:31:00Z</dcterms:created>
  <dcterms:modified xsi:type="dcterms:W3CDTF">2024-01-31T15:31:00Z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b,f,10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2024-01-08T18:34:06Z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3966bb31-97c2-4461-a55f-37205fb83807</vt:lpwstr>
  </property>
  <property fmtid="{D5CDD505-2E9C-101B-9397-08002B2CF9AE}" pid="11" name="MSIP_Label_df1a195f-122b-42dc-a2d3-71a1903dcdac_ContentBits">
    <vt:lpwstr>1</vt:lpwstr>
  </property>
</Properties>
</file>